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529" w:rsidRPr="00976673" w:rsidRDefault="008B7F26" w:rsidP="00A73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итогового</w:t>
      </w:r>
      <w:r w:rsidR="00A73529"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устного собеседования</w:t>
      </w:r>
    </w:p>
    <w:p w:rsidR="00A73529" w:rsidRDefault="008B7F26" w:rsidP="00A73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русскому языку в 9 классе МБ</w:t>
      </w:r>
      <w:r w:rsidR="00A73529"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ОУ</w:t>
      </w:r>
      <w:r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«Школа № 39» г.о. Самара</w:t>
      </w:r>
      <w:r w:rsidR="00A73529"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76673" w:rsidRPr="00976673" w:rsidRDefault="00976673" w:rsidP="00A73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529" w:rsidRPr="00976673" w:rsidRDefault="0017306C" w:rsidP="00A73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проведения:   </w:t>
      </w:r>
      <w:proofErr w:type="gramEnd"/>
      <w:r w:rsidR="00976673"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 февраля 2025</w:t>
      </w:r>
      <w:r w:rsidR="00A73529" w:rsidRPr="009766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года</w:t>
      </w:r>
    </w:p>
    <w:p w:rsidR="00976673" w:rsidRPr="00976673" w:rsidRDefault="00976673" w:rsidP="00A73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проведения: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итоговое собеседование по русскому языку проводится в рамках реализации Концепции преподавания русского языка и литературы для проверки навыков устной речи у школьников.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 Целью 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сформированности коммуникативной компетенции (слушания, письма, чтения и говорения) школьников имеет решающее значение.</w:t>
      </w:r>
      <w:r w:rsidRPr="006F575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Главной методической целью устного собеседования является проверка коммуникативной компетенции девятиклассника.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Кроме того, устное собеседование решит несколько организационных задач. Оно позволит:</w:t>
      </w:r>
    </w:p>
    <w:p w:rsidR="00A73529" w:rsidRPr="006F575F" w:rsidRDefault="00A73529" w:rsidP="00A7352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проверить знания по русскому языку в разделе «Говорение»;</w:t>
      </w:r>
    </w:p>
    <w:p w:rsidR="00A73529" w:rsidRPr="006F575F" w:rsidRDefault="00A73529" w:rsidP="00A73529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принять решение о допуске к ОГЭ по русскому языку;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заявленная цель предполагает решение </w:t>
      </w:r>
      <w:r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нескольких задач: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   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   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</w:t>
      </w:r>
      <w:r w:rsidR="008B7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стация, которая с точки зрения 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современных педагогических представлений не должна сводиться только к оцениванию;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   актуализация устной речи как педагогического явления в образовательном процессе.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976673" w:rsidRDefault="00976673" w:rsidP="0097667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76673" w:rsidRPr="00033907" w:rsidRDefault="00976673" w:rsidP="009766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Характеристика КИМ 2025 года по ИС</w:t>
      </w:r>
    </w:p>
    <w:p w:rsidR="00976673" w:rsidRPr="00033907" w:rsidRDefault="00976673" w:rsidP="009766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Итоговое собеседование по русскому языку за курс основной школы включает 4 задания открытого типа с развёрнутым ответом:</w:t>
      </w:r>
    </w:p>
    <w:p w:rsidR="00976673" w:rsidRPr="00033907" w:rsidRDefault="00976673" w:rsidP="00976673">
      <w:pPr>
        <w:shd w:val="clear" w:color="auto" w:fill="FFFFFF"/>
        <w:spacing w:after="0" w:line="188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 1</w:t>
      </w: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чтение вслух текста научно-публицистического стиля.</w:t>
      </w:r>
    </w:p>
    <w:p w:rsidR="00976673" w:rsidRPr="00033907" w:rsidRDefault="00976673" w:rsidP="00976673">
      <w:pPr>
        <w:shd w:val="clear" w:color="auto" w:fill="FFFFFF"/>
        <w:spacing w:after="0" w:line="188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 2</w:t>
      </w: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пересказ текста с включением высказывания.</w:t>
      </w:r>
    </w:p>
    <w:p w:rsidR="00976673" w:rsidRPr="00033907" w:rsidRDefault="00976673" w:rsidP="00976673">
      <w:pPr>
        <w:shd w:val="clear" w:color="auto" w:fill="FFFFFF"/>
        <w:spacing w:after="0" w:line="188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 3</w:t>
      </w: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тематическое монологическое высказывание.</w:t>
      </w:r>
    </w:p>
    <w:p w:rsidR="00976673" w:rsidRPr="00033907" w:rsidRDefault="00976673" w:rsidP="00976673">
      <w:pPr>
        <w:shd w:val="clear" w:color="auto" w:fill="FFFFFF"/>
        <w:spacing w:after="0" w:line="188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 4</w:t>
      </w: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 – участие в диалоге.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4791"/>
        <w:gridCol w:w="1212"/>
        <w:gridCol w:w="1426"/>
      </w:tblGrid>
      <w:tr w:rsidR="00976673" w:rsidRPr="00033907" w:rsidTr="00976673">
        <w:trPr>
          <w:trHeight w:val="531"/>
        </w:trPr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Задание</w:t>
            </w:r>
          </w:p>
        </w:tc>
        <w:tc>
          <w:tcPr>
            <w:tcW w:w="28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Содержание задания</w:t>
            </w:r>
          </w:p>
        </w:tc>
        <w:tc>
          <w:tcPr>
            <w:tcW w:w="6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Время на </w:t>
            </w:r>
            <w:proofErr w:type="spellStart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подготов</w:t>
            </w:r>
            <w:proofErr w:type="spellEnd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-ку (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val="en-US"/>
              </w:rPr>
              <w:t>max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) </w:t>
            </w:r>
          </w:p>
        </w:tc>
        <w:tc>
          <w:tcPr>
            <w:tcW w:w="7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Время на выполнение  (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val="en-US"/>
              </w:rPr>
              <w:t>max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) </w:t>
            </w:r>
          </w:p>
        </w:tc>
      </w:tr>
      <w:tr w:rsidR="00976673" w:rsidRPr="00033907" w:rsidTr="00976673">
        <w:trPr>
          <w:trHeight w:val="527"/>
        </w:trPr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caps/>
                <w:kern w:val="24"/>
                <w:szCs w:val="28"/>
              </w:rPr>
              <w:t>Задание 1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Чтение текста</w:t>
            </w:r>
          </w:p>
        </w:tc>
        <w:tc>
          <w:tcPr>
            <w:tcW w:w="28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Осознанно и правильно передать замысел </w:t>
            </w:r>
            <w:proofErr w:type="gramStart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автора  слушателям</w:t>
            </w:r>
            <w:proofErr w:type="gramEnd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 в соответствии с пунктуационными знаками.</w:t>
            </w:r>
          </w:p>
          <w:p w:rsidR="00976673" w:rsidRPr="00976673" w:rsidRDefault="00976673" w:rsidP="007C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 xml:space="preserve">Текст содержит сложную грамматическую единицу – 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  <w:u w:val="single"/>
              </w:rPr>
              <w:t>имя числительное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>, которое представлено в цифровой  форме                      в косвенном падеже.</w:t>
            </w:r>
          </w:p>
        </w:tc>
        <w:tc>
          <w:tcPr>
            <w:tcW w:w="6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2 мин.</w:t>
            </w:r>
          </w:p>
        </w:tc>
        <w:tc>
          <w:tcPr>
            <w:tcW w:w="7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2 мин.</w:t>
            </w:r>
          </w:p>
        </w:tc>
      </w:tr>
      <w:tr w:rsidR="00976673" w:rsidRPr="00033907" w:rsidTr="00976673">
        <w:trPr>
          <w:trHeight w:val="915"/>
        </w:trPr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caps/>
                <w:kern w:val="24"/>
                <w:szCs w:val="28"/>
              </w:rPr>
              <w:t>Задание 2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Пересказ прочитанного текста с 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lastRenderedPageBreak/>
              <w:t xml:space="preserve">привлечением дополнительной информации </w:t>
            </w:r>
          </w:p>
        </w:tc>
        <w:tc>
          <w:tcPr>
            <w:tcW w:w="28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lastRenderedPageBreak/>
              <w:t xml:space="preserve">Сохранить все </w:t>
            </w:r>
            <w:proofErr w:type="gramStart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основные  </w:t>
            </w:r>
            <w:proofErr w:type="spellStart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микротемы</w:t>
            </w:r>
            <w:proofErr w:type="spellEnd"/>
            <w:proofErr w:type="gramEnd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 исходного текста и уместно, логично  включить в него во время пересказа приведённое высказывание.</w:t>
            </w:r>
          </w:p>
          <w:p w:rsidR="00976673" w:rsidRPr="00976673" w:rsidRDefault="00976673" w:rsidP="007C7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lastRenderedPageBreak/>
              <w:t xml:space="preserve">Во время подготовки (до 2 мин.) карточка с текстом находится у участника.  Экзаменуемый имеет право делать графические пометы, вести краткие записи, используя 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  <w:u w:val="single"/>
              </w:rPr>
              <w:t>«Поле для заметок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 xml:space="preserve">» в </w:t>
            </w:r>
            <w:proofErr w:type="spellStart"/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>КИМе</w:t>
            </w:r>
            <w:proofErr w:type="spellEnd"/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 xml:space="preserve">. По истечении времени на подготовку карточка передается экзаменатору-собеседнику. Участник отвечает, используя сделанные записи  в «Поле для заметок» и напечатанную в </w:t>
            </w:r>
            <w:proofErr w:type="spellStart"/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>КИМе</w:t>
            </w:r>
            <w:proofErr w:type="spellEnd"/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 xml:space="preserve"> цитату.</w:t>
            </w:r>
          </w:p>
        </w:tc>
        <w:tc>
          <w:tcPr>
            <w:tcW w:w="6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lastRenderedPageBreak/>
              <w:t xml:space="preserve">2 мин. </w:t>
            </w:r>
          </w:p>
        </w:tc>
        <w:tc>
          <w:tcPr>
            <w:tcW w:w="7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3 мин. </w:t>
            </w:r>
          </w:p>
        </w:tc>
      </w:tr>
      <w:tr w:rsidR="00976673" w:rsidRPr="00033907" w:rsidTr="00976673">
        <w:trPr>
          <w:trHeight w:val="915"/>
        </w:trPr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caps/>
                <w:kern w:val="24"/>
                <w:szCs w:val="28"/>
              </w:rPr>
              <w:lastRenderedPageBreak/>
              <w:t>Задание 3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Создание устного монологического высказывания по одной из выбранных тем беседы (1-3) в объеме не менее 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10 фраз</w:t>
            </w:r>
          </w:p>
        </w:tc>
        <w:tc>
          <w:tcPr>
            <w:tcW w:w="28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1. Описать фотографию, раскрыв тему в полном объёме 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>(описание)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;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2. Рассказать о своём личном жизненном опыте, раскрыв тему в полном объёме 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>(повествование);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3. Дать полный ответ на поставленный проблемный вопрос, </w:t>
            </w:r>
            <w:proofErr w:type="gramStart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аргументировав  свою</w:t>
            </w:r>
            <w:proofErr w:type="gramEnd"/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 точку зрения; дать полные ответы на вопросы плана </w:t>
            </w:r>
            <w:r w:rsidRPr="00976673">
              <w:rPr>
                <w:rFonts w:ascii="Times New Roman" w:eastAsia="Times New Roman" w:hAnsi="Times New Roman" w:cs="Times New Roman"/>
                <w:bCs/>
                <w:iCs/>
                <w:kern w:val="24"/>
                <w:szCs w:val="28"/>
              </w:rPr>
              <w:t xml:space="preserve">(рассуждение). </w:t>
            </w:r>
          </w:p>
        </w:tc>
        <w:tc>
          <w:tcPr>
            <w:tcW w:w="6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1 мин. </w:t>
            </w:r>
          </w:p>
        </w:tc>
        <w:tc>
          <w:tcPr>
            <w:tcW w:w="7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3 мин. </w:t>
            </w:r>
          </w:p>
        </w:tc>
      </w:tr>
      <w:tr w:rsidR="00976673" w:rsidRPr="00033907" w:rsidTr="00976673">
        <w:trPr>
          <w:trHeight w:val="773"/>
        </w:trPr>
        <w:tc>
          <w:tcPr>
            <w:tcW w:w="756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caps/>
                <w:kern w:val="24"/>
                <w:szCs w:val="28"/>
              </w:rPr>
              <w:t>Задание 4</w:t>
            </w:r>
          </w:p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Участие в диалоге с экзаменатором-собеседником </w:t>
            </w:r>
          </w:p>
        </w:tc>
        <w:tc>
          <w:tcPr>
            <w:tcW w:w="283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Дать полные ответы на поставленные вопросы, изложить мысли логично, последовательно, используя разнообразные синтаксические конструкции, богатство и точность словаря. </w:t>
            </w:r>
          </w:p>
        </w:tc>
        <w:tc>
          <w:tcPr>
            <w:tcW w:w="648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val="en-US"/>
              </w:rPr>
              <w:t>-</w:t>
            </w:r>
          </w:p>
        </w:tc>
        <w:tc>
          <w:tcPr>
            <w:tcW w:w="76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  <w:lang w:val="en-US"/>
              </w:rPr>
              <w:t xml:space="preserve">3 </w:t>
            </w: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 xml:space="preserve">мин. </w:t>
            </w:r>
          </w:p>
        </w:tc>
      </w:tr>
      <w:tr w:rsidR="00976673" w:rsidRPr="00033907" w:rsidTr="007C7B31">
        <w:trPr>
          <w:trHeight w:val="607"/>
        </w:trPr>
        <w:tc>
          <w:tcPr>
            <w:tcW w:w="5000" w:type="pct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76673" w:rsidRPr="00976673" w:rsidRDefault="00976673" w:rsidP="007C7B31">
            <w:pPr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Cs/>
                <w:kern w:val="24"/>
                <w:szCs w:val="28"/>
              </w:rPr>
              <w:t>Максимальное количество баллов, которое может получить ученик за выполнение всей устной части, — 20.</w:t>
            </w:r>
          </w:p>
          <w:p w:rsidR="00976673" w:rsidRPr="00976673" w:rsidRDefault="00976673" w:rsidP="007C7B31">
            <w:pPr>
              <w:kinsoku w:val="0"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976673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Cs w:val="28"/>
              </w:rPr>
              <w:t xml:space="preserve">Зачет выставляется </w:t>
            </w:r>
            <w:r w:rsidRPr="00976673">
              <w:rPr>
                <w:rFonts w:ascii="Times New Roman" w:eastAsia="Times New Roman" w:hAnsi="Times New Roman" w:cs="Times New Roman"/>
                <w:b/>
                <w:bCs/>
                <w:kern w:val="24"/>
                <w:szCs w:val="28"/>
              </w:rPr>
              <w:t>в том случае, если за выполнение работы выпускник</w:t>
            </w:r>
            <w:r w:rsidRPr="00976673">
              <w:rPr>
                <w:rFonts w:ascii="Times New Roman" w:eastAsia="Times New Roman" w:hAnsi="Times New Roman" w:cs="Times New Roman"/>
                <w:b/>
                <w:bCs/>
                <w:color w:val="C00000"/>
                <w:kern w:val="24"/>
                <w:szCs w:val="28"/>
              </w:rPr>
              <w:t xml:space="preserve"> набрал 10 или более баллов. </w:t>
            </w:r>
          </w:p>
        </w:tc>
      </w:tr>
    </w:tbl>
    <w:p w:rsidR="00976673" w:rsidRPr="00976673" w:rsidRDefault="00976673" w:rsidP="00976673">
      <w:pPr>
        <w:shd w:val="clear" w:color="auto" w:fill="FFFFFF"/>
        <w:spacing w:after="0" w:line="188" w:lineRule="atLeast"/>
        <w:rPr>
          <w:rFonts w:ascii="Times New Roman" w:eastAsia="Times New Roman" w:hAnsi="Times New Roman" w:cs="Times New Roman"/>
          <w:color w:val="000000"/>
          <w:sz w:val="14"/>
          <w:szCs w:val="28"/>
        </w:rPr>
      </w:pPr>
    </w:p>
    <w:p w:rsidR="00976673" w:rsidRPr="00033907" w:rsidRDefault="00976673" w:rsidP="009766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Уровень сложности заданий базовый. Тексты для чтения и пересказа были посвящены выдающимся людям России. Темы для монологического высказывания </w:t>
      </w:r>
      <w:proofErr w:type="gramStart"/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отличались  разнообразием</w:t>
      </w:r>
      <w:proofErr w:type="gramEnd"/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76673" w:rsidRPr="00033907" w:rsidRDefault="00976673" w:rsidP="009766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работы каждому участнику отводилось 15 минут. В процессе проведения собеседования велась аудиозапись. Оценка выполнения заданий работы осуществлялась экспертом-экзаменатором непосредственно в процессе ответа по специально разработанным критериям.</w:t>
      </w:r>
    </w:p>
    <w:p w:rsidR="00976673" w:rsidRPr="00033907" w:rsidRDefault="00976673" w:rsidP="0097667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оценивались по системе «зачет»</w:t>
      </w:r>
      <w:proofErr w:type="gramStart"/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>/«</w:t>
      </w:r>
      <w:proofErr w:type="gramEnd"/>
      <w:r w:rsidRPr="000339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незачет». 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529" w:rsidRPr="006F575F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Из 28</w:t>
      </w:r>
      <w:r w:rsidR="008B7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обучающихся </w:t>
      </w:r>
      <w:r w:rsidR="009E13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9-х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классов 28</w:t>
      </w:r>
      <w:r w:rsidR="008B7F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73529"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(100 %) получили зачёт по результатам собеседования.</w:t>
      </w: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3529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выявил </w:t>
      </w:r>
      <w:r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типичные ошибки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учеников при выполнении таких заданий, как работа с высказыванием, способы цитирования, рече</w:t>
      </w:r>
      <w:r w:rsidR="00D40A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 </w:t>
      </w:r>
      <w:r w:rsidR="0097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сообщения, большее </w:t>
      </w:r>
      <w:proofErr w:type="gramStart"/>
      <w:r w:rsidR="0097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 грамматических</w:t>
      </w:r>
      <w:proofErr w:type="gramEnd"/>
      <w:r w:rsidR="0097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орфоэпических ошибок  было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допущено </w:t>
      </w:r>
      <w:r w:rsidR="009766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обучающимся.</w:t>
      </w: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73" w:rsidRPr="00033907" w:rsidRDefault="00976673" w:rsidP="00976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390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033907">
        <w:rPr>
          <w:rFonts w:ascii="Times New Roman" w:eastAsia="Times New Roman" w:hAnsi="Times New Roman" w:cs="Times New Roman"/>
          <w:sz w:val="28"/>
          <w:szCs w:val="28"/>
        </w:rPr>
        <w:t>Уровень результатов итогового устного собеседования по русскому языку в 9-х классах в 2025 году - удовлетворительный.</w:t>
      </w: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73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673" w:rsidRPr="006F575F" w:rsidRDefault="0097667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Методические рекомендации</w:t>
      </w:r>
    </w:p>
    <w:p w:rsidR="00A73529" w:rsidRPr="006F575F" w:rsidRDefault="00D40AFF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статистических данных показал, </w:t>
      </w:r>
      <w:r w:rsidR="00A73529"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</w:t>
      </w:r>
      <w:r w:rsidR="005E1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достаточно сформированы навыки </w:t>
      </w:r>
      <w:proofErr w:type="gramStart"/>
      <w:r w:rsidR="00A73529"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пересказа  текста</w:t>
      </w:r>
      <w:proofErr w:type="gramEnd"/>
      <w:r w:rsidR="00A73529"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построения устного монологического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высказывания.  Также учащиеся </w:t>
      </w:r>
      <w:proofErr w:type="gramStart"/>
      <w:r w:rsidR="00A73529"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владеют  нормами</w:t>
      </w:r>
      <w:proofErr w:type="gramEnd"/>
      <w:r w:rsidR="00A73529"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современного русского литературного языка. В связи с этим обозначим ключевые направления подготовки обучающихся к итоговому устному собеседованию: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  с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языковым заданием являются предметом специального обучения на уроках русского языка и литературы.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  использовать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разнообразные по стилю, структуре и более сложные по своей информативной нагрузке (в том числе и тексты параграфов учебника) тексты. В V-IX классах следует предлагать специальные обучающие задания. Смысл этой работы - научить детей способам деятельности по созданию устного текста на основе исходного.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Статистические данные позволяют выявить еще одно направление подготовки обучающихся – обучение приемам цитирования. Работа с цитатами имеет особенности, связанные как с оценкой роли чужой речи в тексте, так и с проверкой точности ее воспроизведения. Традиционно используется прямая цитата, т.е. дословное воспроизведение чужой речи. В устной речи такая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цитата  предваряется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заканчивается репликами. Не меньшую роль, чем прямая, играет косвенная цитата – пересказ, т.е. передача своими словами основного смысла чужой речи. Требования к точности смысла и прямого, и косвенного цитирования одинаковы. В процессе обучения цитированию важно помочь обучающимся оценить место и назначение цитаты в тексте, соотношение с авторской речью, уместность цитирования.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и развитие монологической речи на уроках русского языка - од</w:t>
      </w:r>
      <w:r w:rsidR="005E1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из ключевых коммуникативных 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умений. Целью обучени</w:t>
      </w:r>
      <w:r w:rsidR="005E1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монологической речи является </w:t>
      </w: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речевых монологических умений: пересказать текст, сделать описание, сообщение на заданную или свободную тему, составить рассказ; логически, последовательно раскрыть заданную тему; обосновать правильность собственных суждений, включая в свою речь элементы рассуждения, аргументации.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Важной особенностью монологической речи является её непрерывность, которая позволяет обучающемуся связно и полно высказывать свои мысли. Поэтому к монологической речи предъявляются особые требования: она должна быть понятной, последовательной, логичной, связной и целенаправленной.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созданию устного текста могут быть использованы самые различные виды заданий,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творческий диктант по картине с целью обогащения словарного запаса обучающихся; редактирование (коллективное, самостоятельное) устных текстов-описаний с типичными недочетами; создание текста по алгоритму и др.  Также одну из важных опор для монологических высказываний представляет собой тема, потому что обучение устной речи строится по тематическому принципу.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Для формирования функциональных знаний и умений, универсальных способов выражения своих мыслей в процессе преподавания русского языка следует использовать возможности уроков по развитию речи. Следует системно формировать коммуникативную потребность: стремление пользоваться разнообразными речевыми средствами, понимание того, какие преимущества дают речевые умения. Важно развивать способность усваивать нормы и строить в соответствии с ними свою речь, то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 языковое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чутье.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Методика работы над речевыми ошибками должна включать следующие элементы: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исправление речевых ошибок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устных высказываниях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индивидуальная и групповая внеурочная работа над отдельными ошибками;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стилистических упражнений, языкового анализа текстов на уроках чтения и грамматики;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языковые упражнения перед каждым устным высказыванием с целью подготовки школьников к использованию лексики предстоящего текста, его фразеологии, некоторых синтаксических конструкций;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специальное обучение школьников самостоятельному редактированию устного высказывания, в том числе и собственного.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Общие выводы и рекомендации: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Рекомендуется уделить особое внимание следующим </w:t>
      </w:r>
      <w:proofErr w:type="gramStart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направлениям  изучения</w:t>
      </w:r>
      <w:proofErr w:type="gramEnd"/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русского языка на уровне основного общего образования: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актуализировать методику развития навыков чтения (изучающего, ознакомительного, просмотрового) и содержательной переработки прочитанного материала, в том числе умения выделять главную мысль текста, ключевые понятия, оценивать средства аргументации и выразительности;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системно обучать созданию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этикета, приемам цитирования;</w:t>
      </w:r>
    </w:p>
    <w:p w:rsidR="00A73529" w:rsidRPr="006F575F" w:rsidRDefault="00A73529" w:rsidP="00A73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речевые упражнения, направленные на формирование речевых монологических умений, на уровень основного общего образования;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разнообразные формы урочной и внеурочной деятельности обучающихся с целью совершенствования диалогической речи школьников.</w:t>
      </w:r>
    </w:p>
    <w:p w:rsidR="00A73529" w:rsidRPr="006F575F" w:rsidRDefault="005E1083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Рекомендации:</w:t>
      </w:r>
      <w:r w:rsidR="00A73529" w:rsidRPr="006F575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продолжить работу по развитию навыков монологической речи обучающихся;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тем, чтобы учащиеся на уроках давали развёрнутые ответы на вопросы;</w:t>
      </w:r>
    </w:p>
    <w:p w:rsidR="00A73529" w:rsidRPr="006F575F" w:rsidRDefault="00A73529" w:rsidP="00A73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5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работать над умением уместно приводить и оформлять цитаты в речи.</w:t>
      </w:r>
    </w:p>
    <w:p w:rsidR="00BC08F7" w:rsidRDefault="00BC08F7"/>
    <w:sectPr w:rsidR="00BC08F7" w:rsidSect="0097667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531B"/>
    <w:multiLevelType w:val="multilevel"/>
    <w:tmpl w:val="D09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1F"/>
    <w:rsid w:val="0017306C"/>
    <w:rsid w:val="0020091F"/>
    <w:rsid w:val="002C46DC"/>
    <w:rsid w:val="005E1083"/>
    <w:rsid w:val="00812D43"/>
    <w:rsid w:val="008516C9"/>
    <w:rsid w:val="008B7F26"/>
    <w:rsid w:val="00976673"/>
    <w:rsid w:val="009E13D0"/>
    <w:rsid w:val="00A73529"/>
    <w:rsid w:val="00BC08F7"/>
    <w:rsid w:val="00D22048"/>
    <w:rsid w:val="00D40AFF"/>
    <w:rsid w:val="00F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8D80"/>
  <w15:chartTrackingRefBased/>
  <w15:docId w15:val="{0EFFD78F-5F5D-4397-B67A-641C628E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2</cp:revision>
  <dcterms:created xsi:type="dcterms:W3CDTF">2025-12-17T12:37:00Z</dcterms:created>
  <dcterms:modified xsi:type="dcterms:W3CDTF">2025-12-17T12:37:00Z</dcterms:modified>
</cp:coreProperties>
</file>